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267" w:rsidRDefault="00897267" w:rsidP="00897267">
      <w:pPr>
        <w:shd w:val="clear" w:color="auto" w:fill="FD171E"/>
        <w:spacing w:before="240" w:after="120" w:line="225" w:lineRule="atLeast"/>
        <w:jc w:val="center"/>
        <w:outlineLvl w:val="5"/>
        <w:rPr>
          <w:rFonts w:ascii="Verdana" w:eastAsia="Times New Roman" w:hAnsi="Verdana" w:cs="Times New Roman"/>
          <w:b/>
          <w:bCs/>
          <w:caps/>
          <w:color w:val="FFFFFF"/>
          <w:sz w:val="18"/>
          <w:szCs w:val="18"/>
        </w:rPr>
      </w:pPr>
      <w:bookmarkStart w:id="0" w:name="section_2"/>
      <w:r>
        <w:rPr>
          <w:rFonts w:ascii="Verdana" w:eastAsia="Times New Roman" w:hAnsi="Verdana" w:cs="Times New Roman"/>
          <w:b/>
          <w:bCs/>
          <w:caps/>
          <w:color w:val="FFFFFF"/>
          <w:sz w:val="18"/>
          <w:szCs w:val="18"/>
        </w:rPr>
        <w:t xml:space="preserve">Source:  </w:t>
      </w:r>
      <w:r w:rsidRPr="00897267">
        <w:rPr>
          <w:rFonts w:ascii="Verdana" w:eastAsia="Times New Roman" w:hAnsi="Verdana" w:cs="Times New Roman"/>
          <w:b/>
          <w:bCs/>
          <w:caps/>
          <w:color w:val="FFFFFF"/>
          <w:sz w:val="18"/>
          <w:szCs w:val="18"/>
        </w:rPr>
        <w:t>http://www.benchmarkeducation.com/educational-leader/learning-environment/social-studies-content-integration.html#section_2</w:t>
      </w:r>
    </w:p>
    <w:p w:rsidR="00897267" w:rsidRPr="00897267" w:rsidRDefault="00897267" w:rsidP="00897267">
      <w:pPr>
        <w:shd w:val="clear" w:color="auto" w:fill="FD171E"/>
        <w:spacing w:before="240" w:after="120" w:line="225" w:lineRule="atLeast"/>
        <w:jc w:val="center"/>
        <w:outlineLvl w:val="5"/>
        <w:rPr>
          <w:rFonts w:ascii="Verdana" w:eastAsia="Times New Roman" w:hAnsi="Verdana" w:cs="Times New Roman"/>
          <w:b/>
          <w:bCs/>
          <w:caps/>
          <w:color w:val="FFFFFF"/>
          <w:sz w:val="18"/>
          <w:szCs w:val="18"/>
        </w:rPr>
      </w:pPr>
      <w:r w:rsidRPr="00897267">
        <w:rPr>
          <w:rFonts w:ascii="Verdana" w:eastAsia="Times New Roman" w:hAnsi="Verdana" w:cs="Times New Roman"/>
          <w:b/>
          <w:bCs/>
          <w:caps/>
          <w:color w:val="FFFFFF"/>
          <w:sz w:val="18"/>
          <w:szCs w:val="18"/>
        </w:rPr>
        <w:t>Social Studies Standards</w:t>
      </w:r>
      <w:bookmarkEnd w:id="0"/>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 xml:space="preserve">The National Council for Social Studies has identified the following strands of study for all students in grades K–8: </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Culture</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Time, Continuity, and Change</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People, Places, and Environments</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Individual Development and Identity</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Individuals, Groups, and Institutions</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Power, Authority, and Governance</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Production, Distribution, and Consumption</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Science, Technology, and Society</w:t>
      </w:r>
    </w:p>
    <w:p w:rsidR="00897267" w:rsidRPr="00A368D6" w:rsidRDefault="00897267" w:rsidP="00897267">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Global Connections</w:t>
      </w:r>
    </w:p>
    <w:p w:rsidR="00897267" w:rsidRPr="00A368D6" w:rsidRDefault="00897267" w:rsidP="00A368D6">
      <w:pPr>
        <w:numPr>
          <w:ilvl w:val="0"/>
          <w:numId w:val="1"/>
        </w:numPr>
        <w:spacing w:before="100" w:beforeAutospacing="1" w:after="100" w:afterAutospacing="1" w:line="300" w:lineRule="auto"/>
        <w:ind w:left="150"/>
        <w:jc w:val="center"/>
        <w:textAlignment w:val="center"/>
        <w:rPr>
          <w:rFonts w:ascii="Verdana" w:eastAsia="Times New Roman" w:hAnsi="Verdana" w:cs="Times New Roman"/>
          <w:color w:val="595959"/>
          <w:sz w:val="28"/>
          <w:szCs w:val="28"/>
        </w:rPr>
      </w:pPr>
      <w:r w:rsidRPr="00A368D6">
        <w:rPr>
          <w:rFonts w:ascii="Verdana" w:eastAsia="Times New Roman" w:hAnsi="Verdana" w:cs="Times New Roman"/>
          <w:color w:val="595959"/>
          <w:sz w:val="28"/>
          <w:szCs w:val="28"/>
        </w:rPr>
        <w:t>Civic Ideals and Practices</w:t>
      </w:r>
    </w:p>
    <w:p w:rsidR="00897267" w:rsidRDefault="00897267" w:rsidP="00A368D6">
      <w:pPr>
        <w:spacing w:after="240" w:line="225" w:lineRule="atLeast"/>
        <w:rPr>
          <w:rFonts w:ascii="Verdana" w:eastAsia="Times New Roman" w:hAnsi="Verdana" w:cs="Times New Roman"/>
          <w:b/>
          <w:bCs/>
          <w:color w:val="595959"/>
          <w:sz w:val="17"/>
          <w:szCs w:val="17"/>
        </w:rPr>
      </w:pP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Culture </w:t>
      </w:r>
    </w:p>
    <w:p w:rsidR="00897267" w:rsidRPr="00897267" w:rsidRDefault="00897267" w:rsidP="00A368D6">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Culture is all around us. Our cultural backgrounds influence the way we see and interact with the world. Each culture has a unique system of beliefs, knowl</w:t>
      </w:r>
      <w:bookmarkStart w:id="1" w:name="_GoBack"/>
      <w:bookmarkEnd w:id="1"/>
      <w:r w:rsidRPr="00897267">
        <w:rPr>
          <w:rFonts w:ascii="Verdana" w:eastAsia="Times New Roman" w:hAnsi="Verdana" w:cs="Times New Roman"/>
          <w:color w:val="595959"/>
          <w:sz w:val="17"/>
          <w:szCs w:val="17"/>
        </w:rPr>
        <w:t xml:space="preserve">edge, values, and traditions, yet all have commonalities as well. Because we live in a multicultural society, teachers must help students in the primary years learn to understand and appreciate similarities and differences. By the intermediate and middle school years, students begin to formulate opinions based on their ideas of culture. Social studies instruction provides a forum for students to acquire and assimilate information—including the influence of language and beliefs on day-to-day life.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Time, Continuity, and Change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 xml:space="preserve">The nature of social studies requires an understanding of the passage of time and the realization that some things change and some things stay the same. In this area of study, students ask: </w:t>
      </w:r>
    </w:p>
    <w:p w:rsidR="00897267" w:rsidRPr="00897267" w:rsidRDefault="00897267" w:rsidP="00897267">
      <w:pPr>
        <w:numPr>
          <w:ilvl w:val="0"/>
          <w:numId w:val="2"/>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Who am I? </w:t>
      </w:r>
    </w:p>
    <w:p w:rsidR="00897267" w:rsidRPr="00897267" w:rsidRDefault="00897267" w:rsidP="00897267">
      <w:pPr>
        <w:numPr>
          <w:ilvl w:val="0"/>
          <w:numId w:val="2"/>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happened in the past? </w:t>
      </w:r>
    </w:p>
    <w:p w:rsidR="00897267" w:rsidRPr="00897267" w:rsidRDefault="00897267" w:rsidP="00897267">
      <w:pPr>
        <w:numPr>
          <w:ilvl w:val="0"/>
          <w:numId w:val="2"/>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am I connected to the people and events of the past? </w:t>
      </w:r>
    </w:p>
    <w:p w:rsidR="00897267" w:rsidRPr="00897267" w:rsidRDefault="00897267" w:rsidP="00897267">
      <w:pPr>
        <w:numPr>
          <w:ilvl w:val="0"/>
          <w:numId w:val="2"/>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has the world changed? </w:t>
      </w:r>
    </w:p>
    <w:p w:rsidR="00897267" w:rsidRPr="00897267" w:rsidRDefault="00897267" w:rsidP="00897267">
      <w:pPr>
        <w:numPr>
          <w:ilvl w:val="0"/>
          <w:numId w:val="2"/>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does the impact of the past change over time? </w:t>
      </w:r>
    </w:p>
    <w:p w:rsidR="00897267" w:rsidRPr="00897267" w:rsidRDefault="00897267" w:rsidP="00897267">
      <w:pPr>
        <w:numPr>
          <w:ilvl w:val="0"/>
          <w:numId w:val="2"/>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can our present perspectives on our own lives play a part in the larger human story across time? </w:t>
      </w:r>
    </w:p>
    <w:p w:rsidR="00897267" w:rsidRPr="00897267" w:rsidRDefault="00897267" w:rsidP="00897267">
      <w:pPr>
        <w:numPr>
          <w:ilvl w:val="0"/>
          <w:numId w:val="2"/>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do our personal stories reflect varying points of view and inform present ideas and actions? </w:t>
      </w:r>
    </w:p>
    <w:p w:rsidR="00897267" w:rsidRPr="00897267" w:rsidRDefault="00897267" w:rsidP="00897267">
      <w:pPr>
        <w:numPr>
          <w:ilvl w:val="0"/>
          <w:numId w:val="2"/>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might the world change in the future? </w:t>
      </w:r>
    </w:p>
    <w:p w:rsidR="00897267" w:rsidRDefault="00897267" w:rsidP="00897267">
      <w:pPr>
        <w:spacing w:before="100" w:beforeAutospacing="1" w:after="100" w:afterAutospacing="1" w:line="300" w:lineRule="auto"/>
        <w:jc w:val="center"/>
        <w:textAlignment w:val="center"/>
        <w:rPr>
          <w:rFonts w:ascii="Verdana" w:eastAsia="Times New Roman" w:hAnsi="Verdana" w:cs="Times New Roman"/>
          <w:i/>
          <w:iCs/>
          <w:color w:val="595959"/>
          <w:sz w:val="17"/>
          <w:szCs w:val="17"/>
        </w:rPr>
      </w:pP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People, Places, and Environments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 xml:space="preserve">In this strand, students study the relationships between populations and their environments: </w:t>
      </w:r>
    </w:p>
    <w:p w:rsidR="00897267" w:rsidRPr="00897267" w:rsidRDefault="00897267" w:rsidP="00897267">
      <w:pPr>
        <w:numPr>
          <w:ilvl w:val="0"/>
          <w:numId w:val="3"/>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Where are cities, businesses, industrial operations, courthouses, grocery stores, etc. located? </w:t>
      </w:r>
    </w:p>
    <w:p w:rsidR="00897267" w:rsidRPr="00897267" w:rsidRDefault="00897267" w:rsidP="00897267">
      <w:pPr>
        <w:numPr>
          <w:ilvl w:val="0"/>
          <w:numId w:val="3"/>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Why are they located where they are? </w:t>
      </w:r>
    </w:p>
    <w:p w:rsidR="00897267" w:rsidRPr="00897267" w:rsidRDefault="00897267" w:rsidP="00897267">
      <w:pPr>
        <w:numPr>
          <w:ilvl w:val="0"/>
          <w:numId w:val="3"/>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patterns are reflected in the groupings of things? </w:t>
      </w:r>
    </w:p>
    <w:p w:rsidR="00897267" w:rsidRPr="00897267" w:rsidRDefault="00897267" w:rsidP="00897267">
      <w:pPr>
        <w:numPr>
          <w:ilvl w:val="0"/>
          <w:numId w:val="3"/>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a region? </w:t>
      </w:r>
    </w:p>
    <w:p w:rsidR="00897267" w:rsidRPr="00897267" w:rsidRDefault="00897267" w:rsidP="00897267">
      <w:pPr>
        <w:numPr>
          <w:ilvl w:val="0"/>
          <w:numId w:val="3"/>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do landforms change? </w:t>
      </w:r>
    </w:p>
    <w:p w:rsidR="00897267" w:rsidRPr="00897267" w:rsidRDefault="00897267" w:rsidP="00897267">
      <w:pPr>
        <w:numPr>
          <w:ilvl w:val="0"/>
          <w:numId w:val="3"/>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effects do these changes have on the people in the area?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Individual Development and Identity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Since society influences the individual development and identity of its members, students must learn to recognize and understand cultural norms. Questions central to this study include:</w:t>
      </w:r>
    </w:p>
    <w:p w:rsidR="00897267" w:rsidRPr="00897267" w:rsidRDefault="00897267" w:rsidP="00897267">
      <w:pPr>
        <w:numPr>
          <w:ilvl w:val="0"/>
          <w:numId w:val="4"/>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do people learn? </w:t>
      </w:r>
    </w:p>
    <w:p w:rsidR="00897267" w:rsidRPr="00897267" w:rsidRDefault="00897267" w:rsidP="00897267">
      <w:pPr>
        <w:numPr>
          <w:ilvl w:val="0"/>
          <w:numId w:val="4"/>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Why do people behave as they do? </w:t>
      </w:r>
    </w:p>
    <w:p w:rsidR="00897267" w:rsidRPr="00897267" w:rsidRDefault="00897267" w:rsidP="00897267">
      <w:pPr>
        <w:numPr>
          <w:ilvl w:val="0"/>
          <w:numId w:val="4"/>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influences how people learn, perceive, and grow? </w:t>
      </w:r>
    </w:p>
    <w:p w:rsidR="00897267" w:rsidRPr="00897267" w:rsidRDefault="00897267" w:rsidP="00897267">
      <w:pPr>
        <w:numPr>
          <w:ilvl w:val="0"/>
          <w:numId w:val="4"/>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How do people meet their basic needs in a variety of contexts—farm, city</w:t>
      </w:r>
      <w:r w:rsidRPr="00897267">
        <w:rPr>
          <w:rFonts w:ascii="Verdana" w:eastAsia="Times New Roman" w:hAnsi="Verdana" w:cs="Times New Roman"/>
          <w:color w:val="595959"/>
          <w:sz w:val="17"/>
          <w:szCs w:val="17"/>
        </w:rPr>
        <w:t xml:space="preserve">, </w:t>
      </w:r>
      <w:r w:rsidRPr="00897267">
        <w:rPr>
          <w:rFonts w:ascii="Verdana" w:eastAsia="Times New Roman" w:hAnsi="Verdana" w:cs="Times New Roman"/>
          <w:i/>
          <w:iCs/>
          <w:color w:val="595959"/>
          <w:sz w:val="17"/>
          <w:szCs w:val="17"/>
        </w:rPr>
        <w:t xml:space="preserve">town, or village?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Individuals, Groups, and Institutions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proofErr w:type="gramStart"/>
      <w:r w:rsidRPr="00897267">
        <w:rPr>
          <w:rFonts w:ascii="Verdana" w:eastAsia="Times New Roman" w:hAnsi="Verdana" w:cs="Times New Roman"/>
          <w:color w:val="595959"/>
          <w:sz w:val="17"/>
          <w:szCs w:val="17"/>
        </w:rPr>
        <w:t>Institutions—family structures, schools, churches, government agencies, and legal systems—form early in the development of a culture.</w:t>
      </w:r>
      <w:proofErr w:type="gramEnd"/>
      <w:r w:rsidRPr="00897267">
        <w:rPr>
          <w:rFonts w:ascii="Verdana" w:eastAsia="Times New Roman" w:hAnsi="Verdana" w:cs="Times New Roman"/>
          <w:color w:val="595959"/>
          <w:sz w:val="17"/>
          <w:szCs w:val="17"/>
        </w:rPr>
        <w:t xml:space="preserve"> Each institution guides daily life and reflects the values and beliefs of the culture. Students might ask: </w:t>
      </w:r>
    </w:p>
    <w:p w:rsidR="00897267" w:rsidRPr="00897267" w:rsidRDefault="00897267" w:rsidP="00897267">
      <w:pPr>
        <w:numPr>
          <w:ilvl w:val="0"/>
          <w:numId w:val="5"/>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are the roles of institutions in this and other societies? </w:t>
      </w:r>
    </w:p>
    <w:p w:rsidR="00897267" w:rsidRPr="00897267" w:rsidRDefault="00897267" w:rsidP="00897267">
      <w:pPr>
        <w:numPr>
          <w:ilvl w:val="0"/>
          <w:numId w:val="5"/>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am I influenced by institutions? </w:t>
      </w:r>
    </w:p>
    <w:p w:rsidR="00897267" w:rsidRPr="00897267" w:rsidRDefault="00897267" w:rsidP="00897267">
      <w:pPr>
        <w:numPr>
          <w:ilvl w:val="0"/>
          <w:numId w:val="5"/>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do institutions change? </w:t>
      </w:r>
    </w:p>
    <w:p w:rsidR="00897267" w:rsidRPr="00897267" w:rsidRDefault="00897267" w:rsidP="00897267">
      <w:pPr>
        <w:numPr>
          <w:ilvl w:val="0"/>
          <w:numId w:val="5"/>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my role in changing institutions?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Power, Authority, and Governance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 xml:space="preserve">Since differing forms of power, authority, and government exist in every culture, students must study these systems in order to better understand the behaviors and patterns of citizens. Issues students might address are: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power?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forms does it take?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is power gained, used, and justified?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legitimate authority?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are governments structured?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the difference between a right and a privilege?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are the responsibilities of those in power?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are the responsibilities of all citizens?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do groups and nations seek to establish order and security? </w:t>
      </w:r>
    </w:p>
    <w:p w:rsidR="00897267" w:rsidRPr="00897267" w:rsidRDefault="00897267" w:rsidP="00897267">
      <w:pPr>
        <w:numPr>
          <w:ilvl w:val="0"/>
          <w:numId w:val="6"/>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do groups and nations attempt to resolve conflicts? </w:t>
      </w:r>
    </w:p>
    <w:p w:rsidR="00897267" w:rsidRPr="00897267" w:rsidRDefault="00897267" w:rsidP="00897267">
      <w:pPr>
        <w:spacing w:before="100" w:beforeAutospacing="1" w:after="100" w:afterAutospacing="1" w:line="300" w:lineRule="auto"/>
        <w:ind w:left="150"/>
        <w:textAlignment w:val="center"/>
        <w:rPr>
          <w:rFonts w:ascii="Verdana" w:eastAsia="Times New Roman" w:hAnsi="Verdana" w:cs="Times New Roman"/>
          <w:color w:val="595959"/>
          <w:sz w:val="17"/>
          <w:szCs w:val="17"/>
        </w:rPr>
      </w:pP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Production, Distribution, and Consumption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People often want more goods or services than they find available. Solutions are attempted at the local, state, national, and global levels. Issues related to production, distribution, consumption, jobs, and economic prosperity include:</w:t>
      </w:r>
    </w:p>
    <w:p w:rsidR="00897267" w:rsidRPr="00897267" w:rsidRDefault="00897267" w:rsidP="00897267">
      <w:pPr>
        <w:numPr>
          <w:ilvl w:val="0"/>
          <w:numId w:val="7"/>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will be produced? </w:t>
      </w:r>
    </w:p>
    <w:p w:rsidR="00897267" w:rsidRPr="00897267" w:rsidRDefault="00897267" w:rsidP="00897267">
      <w:pPr>
        <w:numPr>
          <w:ilvl w:val="0"/>
          <w:numId w:val="7"/>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will production be organized? </w:t>
      </w:r>
    </w:p>
    <w:p w:rsidR="00897267" w:rsidRPr="00897267" w:rsidRDefault="00897267" w:rsidP="00897267">
      <w:pPr>
        <w:numPr>
          <w:ilvl w:val="0"/>
          <w:numId w:val="7"/>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will goods and services be distributed? </w:t>
      </w:r>
    </w:p>
    <w:p w:rsidR="00897267" w:rsidRPr="00897267" w:rsidRDefault="00897267" w:rsidP="00897267">
      <w:pPr>
        <w:numPr>
          <w:ilvl w:val="0"/>
          <w:numId w:val="7"/>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the most effective allocation of land, labor, capital, and management?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Science, Technology, and Society</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 xml:space="preserve">Discoveries, inventions, and innovations date back to the beginning of time and bring both positive and negative changes. Questions fundamental to the study of science and technology and their effects on society include: </w:t>
      </w:r>
    </w:p>
    <w:p w:rsidR="00897267" w:rsidRPr="00897267" w:rsidRDefault="00897267" w:rsidP="00897267">
      <w:pPr>
        <w:numPr>
          <w:ilvl w:val="0"/>
          <w:numId w:val="8"/>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have technological advances in the past brought major societal change? </w:t>
      </w:r>
    </w:p>
    <w:p w:rsidR="00897267" w:rsidRPr="00897267" w:rsidRDefault="00897267" w:rsidP="00897267">
      <w:pPr>
        <w:numPr>
          <w:ilvl w:val="0"/>
          <w:numId w:val="8"/>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Is new technology always better? </w:t>
      </w:r>
    </w:p>
    <w:p w:rsidR="00897267" w:rsidRPr="00897267" w:rsidRDefault="00897267" w:rsidP="00897267">
      <w:pPr>
        <w:numPr>
          <w:ilvl w:val="0"/>
          <w:numId w:val="8"/>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can we cope with the pace of change? </w:t>
      </w:r>
    </w:p>
    <w:p w:rsidR="00897267" w:rsidRPr="00897267" w:rsidRDefault="00897267" w:rsidP="00897267">
      <w:pPr>
        <w:numPr>
          <w:ilvl w:val="0"/>
          <w:numId w:val="8"/>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Have technological advances peaked? </w:t>
      </w:r>
    </w:p>
    <w:p w:rsidR="00897267" w:rsidRPr="00897267" w:rsidRDefault="00897267" w:rsidP="00897267">
      <w:pPr>
        <w:numPr>
          <w:ilvl w:val="0"/>
          <w:numId w:val="8"/>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can individuals and groups maintain distinct identities, while technology links us all together?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Global Connections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The world is growing smaller due to advances in transportation and communication. Economies, governments, and businesses all experience large-scale interdependence. To address global connections, students study economic needs and competition, political and military alliances, and the importance of recognizing ethnic differences.</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b/>
          <w:bCs/>
          <w:color w:val="595959"/>
          <w:sz w:val="17"/>
          <w:szCs w:val="17"/>
        </w:rPr>
        <w:t xml:space="preserve">Civic Ideals and Practices </w:t>
      </w:r>
    </w:p>
    <w:p w:rsidR="00897267" w:rsidRPr="00897267" w:rsidRDefault="00897267" w:rsidP="00897267">
      <w:pPr>
        <w:spacing w:after="240" w:line="225" w:lineRule="atLeast"/>
        <w:jc w:val="center"/>
        <w:rPr>
          <w:rFonts w:ascii="Verdana" w:eastAsia="Times New Roman" w:hAnsi="Verdana" w:cs="Times New Roman"/>
          <w:color w:val="595959"/>
          <w:sz w:val="17"/>
          <w:szCs w:val="17"/>
        </w:rPr>
      </w:pPr>
      <w:r w:rsidRPr="00897267">
        <w:rPr>
          <w:rFonts w:ascii="Verdana" w:eastAsia="Times New Roman" w:hAnsi="Verdana" w:cs="Times New Roman"/>
          <w:color w:val="595959"/>
          <w:sz w:val="17"/>
          <w:szCs w:val="17"/>
        </w:rPr>
        <w:t xml:space="preserve">All societies have civic ideals and expected practices. Questions central to these issues are: </w:t>
      </w:r>
    </w:p>
    <w:p w:rsidR="00897267" w:rsidRPr="00897267" w:rsidRDefault="00897267" w:rsidP="00897267">
      <w:pPr>
        <w:numPr>
          <w:ilvl w:val="0"/>
          <w:numId w:val="9"/>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civic involvement? </w:t>
      </w:r>
    </w:p>
    <w:p w:rsidR="00897267" w:rsidRPr="00897267" w:rsidRDefault="00897267" w:rsidP="00897267">
      <w:pPr>
        <w:numPr>
          <w:ilvl w:val="0"/>
          <w:numId w:val="9"/>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How can I become an active member of society? </w:t>
      </w:r>
    </w:p>
    <w:p w:rsidR="00897267" w:rsidRPr="00897267" w:rsidRDefault="00897267" w:rsidP="00897267">
      <w:pPr>
        <w:numPr>
          <w:ilvl w:val="0"/>
          <w:numId w:val="9"/>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does citizenship mean now as compared to what it meant fifty years ago? </w:t>
      </w:r>
    </w:p>
    <w:p w:rsidR="00897267" w:rsidRPr="00897267" w:rsidRDefault="00897267" w:rsidP="00897267">
      <w:pPr>
        <w:numPr>
          <w:ilvl w:val="0"/>
          <w:numId w:val="9"/>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the balance between rights and responsibilities? </w:t>
      </w:r>
    </w:p>
    <w:p w:rsidR="00897267" w:rsidRPr="00897267" w:rsidRDefault="00897267" w:rsidP="00897267">
      <w:pPr>
        <w:numPr>
          <w:ilvl w:val="0"/>
          <w:numId w:val="9"/>
        </w:numPr>
        <w:spacing w:before="100" w:beforeAutospacing="1" w:after="100" w:afterAutospacing="1" w:line="300" w:lineRule="auto"/>
        <w:ind w:left="150"/>
        <w:jc w:val="center"/>
        <w:textAlignment w:val="center"/>
        <w:rPr>
          <w:rFonts w:ascii="Verdana" w:eastAsia="Times New Roman" w:hAnsi="Verdana" w:cs="Times New Roman"/>
          <w:color w:val="595959"/>
          <w:sz w:val="17"/>
          <w:szCs w:val="17"/>
        </w:rPr>
      </w:pPr>
      <w:r w:rsidRPr="00897267">
        <w:rPr>
          <w:rFonts w:ascii="Verdana" w:eastAsia="Times New Roman" w:hAnsi="Verdana" w:cs="Times New Roman"/>
          <w:i/>
          <w:iCs/>
          <w:color w:val="595959"/>
          <w:sz w:val="17"/>
          <w:szCs w:val="17"/>
        </w:rPr>
        <w:t xml:space="preserve">What is the role of a citizen in a community, city, state, nation, and world? </w:t>
      </w:r>
    </w:p>
    <w:p w:rsidR="00897267" w:rsidRPr="00897267" w:rsidRDefault="00897267" w:rsidP="00897267">
      <w:pPr>
        <w:spacing w:after="240" w:line="225" w:lineRule="atLeast"/>
        <w:jc w:val="center"/>
        <w:rPr>
          <w:rFonts w:ascii="Verdana" w:eastAsia="Times New Roman" w:hAnsi="Verdana" w:cs="Times New Roman"/>
          <w:b/>
          <w:color w:val="595959"/>
          <w:sz w:val="17"/>
          <w:szCs w:val="17"/>
        </w:rPr>
      </w:pPr>
      <w:r w:rsidRPr="00897267">
        <w:rPr>
          <w:rFonts w:ascii="Verdana" w:eastAsia="Times New Roman" w:hAnsi="Verdana" w:cs="Times New Roman"/>
          <w:b/>
          <w:color w:val="595959"/>
          <w:sz w:val="17"/>
          <w:szCs w:val="17"/>
        </w:rPr>
        <w:t xml:space="preserve">Each strand provides rich opportunities for reading and writing connections. In addition, strong strategy instruction helps students understand the important role of social studies in daily life. </w:t>
      </w:r>
    </w:p>
    <w:p w:rsidR="00123842" w:rsidRDefault="00123842"/>
    <w:sectPr w:rsidR="001238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8713A"/>
    <w:multiLevelType w:val="multilevel"/>
    <w:tmpl w:val="2424FB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BA1F01"/>
    <w:multiLevelType w:val="multilevel"/>
    <w:tmpl w:val="276CBD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701200"/>
    <w:multiLevelType w:val="multilevel"/>
    <w:tmpl w:val="764476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306FE"/>
    <w:multiLevelType w:val="multilevel"/>
    <w:tmpl w:val="E438D7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471530"/>
    <w:multiLevelType w:val="multilevel"/>
    <w:tmpl w:val="1F60F7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523CBB"/>
    <w:multiLevelType w:val="multilevel"/>
    <w:tmpl w:val="2AB023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B77226"/>
    <w:multiLevelType w:val="multilevel"/>
    <w:tmpl w:val="CF1E6E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996D87"/>
    <w:multiLevelType w:val="multilevel"/>
    <w:tmpl w:val="4C7A4E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E77D3A"/>
    <w:multiLevelType w:val="multilevel"/>
    <w:tmpl w:val="CF102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8"/>
  </w:num>
  <w:num w:numId="4">
    <w:abstractNumId w:val="4"/>
  </w:num>
  <w:num w:numId="5">
    <w:abstractNumId w:val="3"/>
  </w:num>
  <w:num w:numId="6">
    <w:abstractNumId w:val="1"/>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267"/>
    <w:rsid w:val="00123842"/>
    <w:rsid w:val="00897267"/>
    <w:rsid w:val="00A36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8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8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68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8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02715">
      <w:bodyDiv w:val="1"/>
      <w:marLeft w:val="0"/>
      <w:marRight w:val="0"/>
      <w:marTop w:val="0"/>
      <w:marBottom w:val="0"/>
      <w:divBdr>
        <w:top w:val="none" w:sz="0" w:space="0" w:color="auto"/>
        <w:left w:val="none" w:sz="0" w:space="0" w:color="auto"/>
        <w:bottom w:val="none" w:sz="0" w:space="0" w:color="auto"/>
        <w:right w:val="none" w:sz="0" w:space="0" w:color="auto"/>
      </w:divBdr>
      <w:divsChild>
        <w:div w:id="946083410">
          <w:marLeft w:val="0"/>
          <w:marRight w:val="0"/>
          <w:marTop w:val="0"/>
          <w:marBottom w:val="0"/>
          <w:divBdr>
            <w:top w:val="none" w:sz="0" w:space="0" w:color="auto"/>
            <w:left w:val="none" w:sz="0" w:space="0" w:color="auto"/>
            <w:bottom w:val="none" w:sz="0" w:space="0" w:color="auto"/>
            <w:right w:val="none" w:sz="0" w:space="0" w:color="auto"/>
          </w:divBdr>
          <w:divsChild>
            <w:div w:id="956832211">
              <w:marLeft w:val="0"/>
              <w:marRight w:val="0"/>
              <w:marTop w:val="0"/>
              <w:marBottom w:val="0"/>
              <w:divBdr>
                <w:top w:val="none" w:sz="0" w:space="0" w:color="auto"/>
                <w:left w:val="none" w:sz="0" w:space="0" w:color="auto"/>
                <w:bottom w:val="none" w:sz="0" w:space="0" w:color="auto"/>
                <w:right w:val="none" w:sz="0" w:space="0" w:color="auto"/>
              </w:divBdr>
              <w:divsChild>
                <w:div w:id="1974941631">
                  <w:marLeft w:val="0"/>
                  <w:marRight w:val="0"/>
                  <w:marTop w:val="0"/>
                  <w:marBottom w:val="0"/>
                  <w:divBdr>
                    <w:top w:val="none" w:sz="0" w:space="0" w:color="auto"/>
                    <w:left w:val="none" w:sz="0" w:space="0" w:color="auto"/>
                    <w:bottom w:val="none" w:sz="0" w:space="0" w:color="auto"/>
                    <w:right w:val="none" w:sz="0" w:space="0" w:color="auto"/>
                  </w:divBdr>
                  <w:divsChild>
                    <w:div w:id="1337539219">
                      <w:marLeft w:val="0"/>
                      <w:marRight w:val="0"/>
                      <w:marTop w:val="0"/>
                      <w:marBottom w:val="0"/>
                      <w:divBdr>
                        <w:top w:val="none" w:sz="0" w:space="0" w:color="auto"/>
                        <w:left w:val="none" w:sz="0" w:space="0" w:color="auto"/>
                        <w:bottom w:val="none" w:sz="0" w:space="0" w:color="auto"/>
                        <w:right w:val="none" w:sz="0" w:space="0" w:color="auto"/>
                      </w:divBdr>
                    </w:div>
                    <w:div w:id="178920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873</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5840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Trimble Spalding</dc:creator>
  <cp:lastModifiedBy>Lee-Anne Trimble Spalding</cp:lastModifiedBy>
  <cp:revision>2</cp:revision>
  <cp:lastPrinted>2013-03-11T13:04:00Z</cp:lastPrinted>
  <dcterms:created xsi:type="dcterms:W3CDTF">2013-02-27T17:34:00Z</dcterms:created>
  <dcterms:modified xsi:type="dcterms:W3CDTF">2013-03-11T13:04:00Z</dcterms:modified>
</cp:coreProperties>
</file>